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0622A6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12.2pt;margin-top:-44.7pt;width:257.65pt;height:555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FB7919" w:rsidRPr="00EF2DF6" w:rsidRDefault="00B23E5F" w:rsidP="00FB7919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u w:val="single"/>
                      <w:rtl/>
                    </w:rPr>
                  </w:pPr>
                  <w:r w:rsidRPr="00EF2DF6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به نام خدا وند یگانه هستی بخش</w:t>
                  </w:r>
                </w:p>
                <w:p w:rsidR="00B23E5F" w:rsidRPr="004F0F9F" w:rsidRDefault="00B23E5F" w:rsidP="00B23E5F">
                  <w:pPr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غده</w:t>
                  </w:r>
                  <w:r w:rsidRPr="00EE64DA">
                    <w:rPr>
                      <w:rFonts w:asciiTheme="majorBidi" w:hAnsiTheme="majorBidi" w:cs="B Titr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ت</w:t>
                  </w:r>
                  <w:r w:rsidRPr="00EE64DA">
                    <w:rPr>
                      <w:rFonts w:asciiTheme="majorBidi" w:hAnsiTheme="majorBidi" w:cs="B Titr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روئ</w:t>
                  </w:r>
                  <w:r w:rsidRPr="00EE64DA">
                    <w:rPr>
                      <w:rFonts w:asciiTheme="majorBidi" w:hAnsiTheme="majorBidi" w:cs="B Titr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د</w:t>
                  </w:r>
                  <w:r w:rsidRPr="00EE64DA">
                    <w:rPr>
                      <w:rFonts w:asciiTheme="majorBidi" w:hAnsiTheme="majorBidi" w:cs="B Titr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چ</w:t>
                  </w:r>
                  <w:r w:rsidRPr="00EE64DA">
                    <w:rPr>
                      <w:rFonts w:asciiTheme="majorBidi" w:hAnsiTheme="majorBidi" w:cs="B Titr" w:hint="cs"/>
                      <w:b/>
                      <w:bCs/>
                      <w:shd w:val="clear" w:color="auto" w:fill="D6E3BC" w:themeFill="accent3" w:themeFillTint="66"/>
                      <w:rtl/>
                    </w:rPr>
                    <w:t>ی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ست</w:t>
                  </w:r>
                  <w:r w:rsidRPr="00EE64DA">
                    <w:rPr>
                      <w:rFonts w:asciiTheme="majorBidi" w:hAnsiTheme="majorBidi" w:cs="B Titr"/>
                      <w:b/>
                      <w:bCs/>
                      <w:shd w:val="clear" w:color="auto" w:fill="D6E3BC" w:themeFill="accent3" w:themeFillTint="66"/>
                      <w:rtl/>
                    </w:rPr>
                    <w:t xml:space="preserve"> </w:t>
                  </w:r>
                  <w:r w:rsidRPr="00EE64DA">
                    <w:rPr>
                      <w:rFonts w:asciiTheme="majorBidi" w:hAnsiTheme="majorBidi" w:cs="B Titr" w:hint="eastAsia"/>
                      <w:b/>
                      <w:bCs/>
                      <w:shd w:val="clear" w:color="auto" w:fill="D6E3BC" w:themeFill="accent3" w:themeFillTint="66"/>
                      <w:rtl/>
                    </w:rPr>
                    <w:t>؟</w:t>
                  </w:r>
                </w:p>
                <w:p w:rsidR="00B23E5F" w:rsidRPr="004F0F9F" w:rsidRDefault="00B23E5F" w:rsidP="00B23E5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عضو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پروانه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قسمت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تحتان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جلو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عل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رغم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کوچک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نقش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مهم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سلامت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B23E5F" w:rsidRPr="004F0F9F" w:rsidRDefault="00B23E5F" w:rsidP="00B23E5F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وجود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د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برا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عملکرد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ا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ن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غده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ضرور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م</w:t>
                  </w:r>
                  <w:r w:rsidRPr="002B6D97">
                    <w:rPr>
                      <w:rFonts w:asciiTheme="majorBidi" w:hAnsiTheme="majorBidi"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2B6D97">
                    <w:rPr>
                      <w:rFonts w:asciiTheme="majorBidi" w:hAnsiTheme="majorBidi"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2B6D97">
                    <w:rPr>
                      <w:rFonts w:asciiTheme="majorBidi" w:hAnsiTheme="majorBidi" w:cs="B Nazanin" w:hint="eastAsia"/>
                      <w:b/>
                      <w:bCs/>
                      <w:u w:val="single"/>
                      <w:rtl/>
                    </w:rPr>
                    <w:t>باشد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.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توسط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دستگاه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گوارش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داخل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جر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انتقال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ابد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موجود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برداشت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کرده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کمک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سازد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B23E5F" w:rsidRDefault="00B23E5F" w:rsidP="00B23E5F">
                  <w:pPr>
                    <w:widowControl w:val="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غده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روئ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سوخت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ساز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بوس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له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هورمون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تنظ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="00D023D3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  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4F0F9F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4F0F9F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4F0F9F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</w:p>
                <w:p w:rsidR="00B23E5F" w:rsidRPr="005A5B94" w:rsidRDefault="00B23E5F" w:rsidP="00EE64DA">
                  <w:pPr>
                    <w:widowControl w:val="0"/>
                    <w:shd w:val="clear" w:color="auto" w:fill="D6E3BC" w:themeFill="accent3" w:themeFillTint="66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5A5B94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کم کاری تیروئید</w:t>
                  </w:r>
                </w:p>
                <w:p w:rsidR="00B23E5F" w:rsidRDefault="008D5445" w:rsidP="00B23E5F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در این حالت غده تیروئید به تحریکات هیپوفیز ( غده ای در بخش تحتانی مغز است که فعالیت غدد درون ریز بدن را تنظیم می کند )جواب نمی دهد. یا اینکه خود هیپوفیز نمی تواند تیروئید را تحریک کند.</w:t>
                  </w:r>
                </w:p>
                <w:p w:rsidR="008D5445" w:rsidRPr="005A5B94" w:rsidRDefault="008D5445" w:rsidP="00EE64DA">
                  <w:pPr>
                    <w:widowControl w:val="0"/>
                    <w:shd w:val="clear" w:color="auto" w:fill="D6E3BC" w:themeFill="accent3" w:themeFillTint="66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علل ایجاد کم کاری تیروئید:</w:t>
                  </w:r>
                </w:p>
                <w:p w:rsidR="008D5445" w:rsidRDefault="008D5445" w:rsidP="00B23E5F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مشکل هیپوفیزی ، جراحی ، درمان با ید رادیواکتیو ، قرار گرفتن در معرض تشعشع و یا بیماری های خود ایمنی</w:t>
                  </w:r>
                </w:p>
                <w:p w:rsidR="00CF1A14" w:rsidRDefault="00CF1A14" w:rsidP="0045554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bidi w:val="0"/>
                    <w:rPr>
                      <w:rFonts w:cs="Times New Roman"/>
                      <w:rtl/>
                      <w:lang w:bidi="ar-SA"/>
                    </w:rPr>
                  </w:pPr>
                  <w:r>
                    <w:t> </w:t>
                  </w:r>
                </w:p>
                <w:p w:rsidR="00A30980" w:rsidRDefault="00A30980" w:rsidP="00A30980">
                  <w:pPr>
                    <w:widowControl w:val="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8"/>
                      <w:szCs w:val="28"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spacing w:line="240" w:lineRule="auto"/>
                    <w:jc w:val="both"/>
                    <w:rPr>
                      <w:rFonts w:ascii="Arial" w:cs="B Titr"/>
                      <w:b/>
                      <w:bCs/>
                      <w:sz w:val="28"/>
                      <w:szCs w:val="28"/>
                    </w:rPr>
                  </w:pPr>
                </w:p>
                <w:p w:rsidR="00E427C6" w:rsidRDefault="00E427C6" w:rsidP="00A30980">
                  <w:pPr>
                    <w:pStyle w:val="Heading2"/>
                    <w:widowControl w:val="0"/>
                    <w:spacing w:after="0" w:line="240" w:lineRule="auto"/>
                    <w:jc w:val="right"/>
                    <w:rPr>
                      <w:rFonts w:ascii="IRANSans" w:cs="B Titr"/>
                      <w:b w:val="0"/>
                      <w:bCs w:val="0"/>
                      <w:color w:val="7C0FA8"/>
                      <w:sz w:val="32"/>
                      <w:szCs w:val="32"/>
                      <w:rtl/>
                      <w:lang w:bidi="fa-IR"/>
                    </w:rPr>
                  </w:pPr>
                  <w:r>
                    <w:rPr>
                      <w:rFonts w:ascii="Times New Roman" w:hAnsi="Times New Roman" w:hint="cs"/>
                      <w:sz w:val="20"/>
                      <w:szCs w:val="20"/>
                      <w:rtl/>
                      <w:lang w:bidi="fa-IR"/>
                    </w:rPr>
                    <w:t> </w:t>
                  </w:r>
                </w:p>
                <w:p w:rsidR="00EE3753" w:rsidRDefault="00EE3753" w:rsidP="00CB7013">
                  <w:pPr>
                    <w:ind w:left="-30"/>
                    <w:rPr>
                      <w:rFonts w:ascii="Tahoma" w:hAnsi="Tahoma" w:cs="B Nazanin"/>
                      <w:b/>
                      <w:bCs/>
                      <w:color w:val="333333"/>
                      <w:shd w:val="clear" w:color="auto" w:fill="FFFFFF"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622A6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7.65pt;margin-top:44.7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0622A6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6.7pt;margin-top:-44.7pt;width:279.75pt;height:555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E427C6" w:rsidRPr="008D5445" w:rsidRDefault="00E427C6" w:rsidP="00EE64DA">
                  <w:pPr>
                    <w:widowControl w:val="0"/>
                    <w:shd w:val="clear" w:color="auto" w:fill="D6E3BC" w:themeFill="accent3" w:themeFillTint="66"/>
                    <w:bidi w:val="0"/>
                    <w:jc w:val="right"/>
                    <w:rPr>
                      <w:rFonts w:cs="B Nazanin"/>
                      <w:b/>
                      <w:bCs/>
                      <w:sz w:val="18"/>
                      <w:szCs w:val="18"/>
                      <w:rtl/>
                      <w:lang w:bidi="ar-SA"/>
                    </w:rPr>
                  </w:pPr>
                  <w:r w:rsidRPr="005A5B94">
                    <w:rPr>
                      <w:rFonts w:cs="B Titr"/>
                      <w:b/>
                      <w:bCs/>
                      <w:shd w:val="clear" w:color="auto" w:fill="FFFF00"/>
                    </w:rPr>
                    <w:t> </w:t>
                  </w:r>
                  <w:r w:rsidR="008D5445" w:rsidRPr="005A5B94">
                    <w:rPr>
                      <w:rFonts w:cs="B Titr" w:hint="cs"/>
                      <w:b/>
                      <w:bCs/>
                      <w:shd w:val="clear" w:color="auto" w:fill="FFFF00"/>
                      <w:rtl/>
                    </w:rPr>
                    <w:t>علائم بالینی کم کاری تیروئید</w:t>
                  </w:r>
                  <w:r w:rsidR="008D5445" w:rsidRPr="008D5445">
                    <w:rPr>
                      <w:rFonts w:cs="B Nazanin" w:hint="cs"/>
                      <w:b/>
                      <w:bCs/>
                      <w:rtl/>
                    </w:rPr>
                    <w:t>:</w:t>
                  </w:r>
                </w:p>
                <w:p w:rsidR="00B80B19" w:rsidRDefault="008D5445" w:rsidP="002B6D97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خستگی و ضعف ، خواب آلودگی ، خشکی پوست و مو ، پف آلودگی صورت ، اختلال در تمرکز و حافظه ، مشکلات عصبی ، کاهش اشتها و وزن ، مشکلات قلبی عروقی ، اختلالات شنوایی ، خشونت و کلفتی صدا ، تنگی نفس ، اختلالات گوارشی</w:t>
                  </w:r>
                </w:p>
                <w:p w:rsidR="005A5B94" w:rsidRDefault="005A5B94" w:rsidP="005A5B94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990850" cy="2057400"/>
                        <wp:effectExtent l="19050" t="0" r="0" b="0"/>
                        <wp:docPr id="8" name="Picture 7" descr="images (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2).jpg"/>
                                <pic:cNvPicPr/>
                              </pic:nvPicPr>
                              <pic:blipFill>
                                <a:blip r:embed="rId9"/>
                                <a:srcRect b="1055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990850" cy="205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5445" w:rsidRPr="005A5B94" w:rsidRDefault="008D5445" w:rsidP="00EE64DA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عوارض کم کاری تیروئید</w:t>
                  </w:r>
                </w:p>
                <w:p w:rsidR="008D5445" w:rsidRDefault="008D5445" w:rsidP="002B6D97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کم خونی ، نارسایی قلبی ، اختلال در باروری ، انسداد روده ، بیماری عروق محیطی ، اختلالات روانی و ...</w:t>
                  </w:r>
                </w:p>
                <w:p w:rsidR="008D5445" w:rsidRPr="005A5B94" w:rsidRDefault="008D5445" w:rsidP="00EE64DA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 xml:space="preserve">بررسی های آزمایشگاهی </w:t>
                  </w:r>
                </w:p>
                <w:p w:rsidR="008D5445" w:rsidRDefault="008D5445" w:rsidP="002B6D97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اندازه گیری هورمون های مترشحه از تیروئید ، آزمایش های مربوط به کم خونی و اسکن تیروئید</w:t>
                  </w:r>
                </w:p>
                <w:p w:rsidR="005A5B94" w:rsidRDefault="005A5B94" w:rsidP="005A5B94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457325" cy="904875"/>
                        <wp:effectExtent l="19050" t="0" r="9525" b="0"/>
                        <wp:docPr id="9" name="Picture 8" descr="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4).jp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57325" cy="904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5B94" w:rsidRDefault="005A5B94" w:rsidP="00E427C6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0D77D6" w:rsidRPr="00B80B19" w:rsidRDefault="000D77D6" w:rsidP="00E427C6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622A6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96.6pt;margin-top:44.7pt;width:23.25pt;height:19.9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0622A6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3.5pt;margin-top:-44.7pt;width:258pt;height:555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5A5B94" w:rsidRPr="005A5B94" w:rsidRDefault="005A5B94" w:rsidP="00EE64DA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درمان</w:t>
                  </w:r>
                </w:p>
                <w:p w:rsidR="005A5B94" w:rsidRDefault="005A5B94" w:rsidP="005A5B94">
                  <w:pPr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توسط پزشک متخصص داخلی یا غدد بر اساس جواب آزمایشات و اسکن انجام خواهد شد.</w:t>
                  </w:r>
                </w:p>
                <w:p w:rsidR="005A5B94" w:rsidRPr="005A5B94" w:rsidRDefault="005A5B94" w:rsidP="00EE64DA">
                  <w:pPr>
                    <w:shd w:val="clear" w:color="auto" w:fill="D6E3BC" w:themeFill="accent3" w:themeFillTint="66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مراقبت در منزل بیماران دچار کم کاری تیروئید</w:t>
                  </w:r>
                </w:p>
                <w:p w:rsidR="005A5B94" w:rsidRDefault="00C92A28" w:rsidP="00375633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-توصیه به مصرف رژیم غذایی پرفیبر و پرکالری مانند سبزیجات و میوه جات تا از بروز یبوست پیشگیری شود.</w:t>
                  </w:r>
                </w:p>
                <w:p w:rsidR="005A5B94" w:rsidRDefault="00C92A28" w:rsidP="00C92A28">
                  <w:pPr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-از مصرف غذاهای نشاسته دار و پرچرب برای پیشگیری از چاقی پرهیز شود.</w:t>
                  </w:r>
                </w:p>
                <w:p w:rsidR="00FB7919" w:rsidRDefault="00C92A28" w:rsidP="005A5B94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-داشتن تحرک و ورزش منظم ، فعالیت و استراحت به صورت متناوب ، انجام فعالیت های تفریحی بدون استرس</w:t>
                  </w:r>
                  <w:r w:rsidR="000D77D6">
                    <w:rPr>
                      <w:rFonts w:cs="B Nazanin" w:hint="cs"/>
                      <w:b/>
                      <w:bCs/>
                      <w:rtl/>
                    </w:rPr>
                    <w:t>-یکی از عوارض کم کاری تیروئید کاهش دمای بدن است لذا توصیه می شود به طور مرتب دمای بدن را کنترل کنید و درصورت افت شدید دما کمتر از 35 درجه سانتی گراد به پزشک مراجعه نمایید و بیمار را با لباس یا پتوی اضافی بپوشانید.</w:t>
                  </w:r>
                </w:p>
                <w:p w:rsidR="000D77D6" w:rsidRDefault="00C92A28" w:rsidP="000D77D6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0D77D6">
                    <w:rPr>
                      <w:rFonts w:cs="B Nazanin" w:hint="cs"/>
                      <w:b/>
                      <w:bCs/>
                      <w:rtl/>
                    </w:rPr>
                    <w:t>-داروهای تجویز شده توسط پزشک را در موعدد مقرر مصرف نمایید. درصورت تجویز لووتیروکسین باید صبح ناشتا با آب فراوان میل شود. و در افراد پیر و یا مبتلا به بیماری های قلبی عروقی با احتیاط مصرف شود.غذاهای حاوی فیبر ، کلسیم ، آهن و سویا با مصرف لووتیروکسین تداخل دارند.بنابراین از مصرف غذاهای فوق با لووتیروکسین پرهیز شود.</w:t>
                  </w:r>
                </w:p>
                <w:p w:rsidR="00871BDB" w:rsidRDefault="00871BDB" w:rsidP="000D77D6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E427C6" w:rsidRDefault="00E427C6" w:rsidP="00E427C6">
                  <w:pPr>
                    <w:ind w:left="65" w:hanging="49"/>
                    <w:rPr>
                      <w:rFonts w:cs="B Nazanin"/>
                      <w:rtl/>
                    </w:rPr>
                  </w:pP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5363E" w:rsidRDefault="0025363E" w:rsidP="0025363E">
                  <w:pPr>
                    <w:ind w:left="-75" w:right="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25363E">
                  <w:pPr>
                    <w:ind w:left="-75" w:right="-90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5363E" w:rsidRDefault="0025363E" w:rsidP="005B2BFF">
                  <w:pPr>
                    <w:ind w:left="-15"/>
                    <w:rPr>
                      <w:rFonts w:cs="B Nazanin"/>
                      <w:b/>
                      <w:bCs/>
                      <w:noProof/>
                      <w:rtl/>
                    </w:rPr>
                  </w:pPr>
                </w:p>
                <w:p w:rsidR="00E20D13" w:rsidRDefault="00E20D13" w:rsidP="005B2BFF">
                  <w:pPr>
                    <w:spacing w:line="240" w:lineRule="auto"/>
                    <w:ind w:firstLine="15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E20D13" w:rsidRPr="00526964" w:rsidRDefault="00E20D13" w:rsidP="00E20D13">
                  <w:pPr>
                    <w:spacing w:line="240" w:lineRule="auto"/>
                    <w:ind w:hanging="255"/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 w:rsidP="00AC7442">
      <w:pPr>
        <w:ind w:right="90"/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0622A6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91.1pt;margin-top:45.1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0622A6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1.85pt;margin-top:-43.25pt;width:258.3pt;height:552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5A5B94" w:rsidRDefault="00C92A28" w:rsidP="00D023D3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 xml:space="preserve">-داروهای تیروئیدی باعث افزایش </w:t>
                  </w:r>
                  <w:r w:rsidR="0099384E">
                    <w:rPr>
                      <w:rFonts w:cs="B Nazanin" w:hint="cs"/>
                      <w:b/>
                      <w:bCs/>
                      <w:rtl/>
                    </w:rPr>
                    <w:t>قند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خون می شوند لذا اگر دیابت دارید حتما به پزشک اطلاع دهید تا میزان مصرف داروی قند شما را درصورت نیاز تغییر دهد.</w:t>
                  </w:r>
                </w:p>
                <w:p w:rsidR="005A5B94" w:rsidRDefault="00C92A28" w:rsidP="00D023D3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-یکی از عوارض مهم داروهای هورمونی تیروئید افزایش سطح کلسترول خون و بیماری های عروق کرونر قلب می باشد بنابراین توصیه می شود در صورت بروز دردهای قفسه سینه ، تغییر در تعداد ضربان قلب مصرف دارو متوقف گردد و به پزشک تماس بگیرید.</w:t>
                  </w:r>
                </w:p>
                <w:p w:rsidR="005A5B94" w:rsidRDefault="00C92A28" w:rsidP="00D023D3">
                  <w:pPr>
                    <w:widowControl w:val="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-بهداشت فردی را رعایت نمایید و از تماس با افراد مبتلا به بیماری های عفونی پرهیز نمایید.</w:t>
                  </w:r>
                </w:p>
                <w:p w:rsidR="005A5B94" w:rsidRDefault="00C92A28" w:rsidP="00D023D3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5A5B94">
                    <w:rPr>
                      <w:rFonts w:cs="B Nazanin" w:hint="cs"/>
                      <w:b/>
                      <w:bCs/>
                      <w:rtl/>
                    </w:rPr>
                    <w:t>-از رفتن به اماکن شلوغ در فصول سرما اجتناب نمایید و درصورت بروز علائم عفونت ( تب ، لرز، ضعف ، بی اشتهایی ) به پزشک مراجعه شود</w:t>
                  </w:r>
                </w:p>
                <w:p w:rsidR="00FB7919" w:rsidRDefault="00C92A28" w:rsidP="00D023D3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7A607E">
                    <w:rPr>
                      <w:rFonts w:cs="B Nazanin" w:hint="cs"/>
                      <w:b/>
                      <w:bCs/>
                      <w:rtl/>
                    </w:rPr>
                    <w:t>-استفاده از قرص ها و هورمون های ضد بارداری در افراد دچار کم کاری تیروئید منع مصرف دارد.</w:t>
                  </w:r>
                </w:p>
                <w:p w:rsidR="005A5B94" w:rsidRDefault="005A5B94" w:rsidP="007A607E">
                  <w:pPr>
                    <w:spacing w:after="160" w:line="240" w:lineRule="auto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A5B94" w:rsidRDefault="005A5B94" w:rsidP="005A5B94">
                  <w:pPr>
                    <w:spacing w:after="16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619375" cy="1752600"/>
                        <wp:effectExtent l="19050" t="0" r="9525" b="0"/>
                        <wp:docPr id="10" name="Picture 9" descr="images (6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6).jpg"/>
                                <pic:cNvPicPr/>
                              </pic:nvPicPr>
                              <pic:blipFill>
                                <a:blip r:embed="rId11"/>
                                <a:srcRect b="202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19375" cy="1752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F1A14" w:rsidRPr="00257A0B" w:rsidRDefault="00CF1A14" w:rsidP="00257A0B">
                  <w:pPr>
                    <w:spacing w:after="160" w:line="256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30980" w:rsidRDefault="00A30980" w:rsidP="00A30980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CB7013" w:rsidRDefault="00CB7013" w:rsidP="005B4438">
                  <w:pPr>
                    <w:widowControl w:val="0"/>
                    <w:spacing w:after="0"/>
                    <w:jc w:val="lowKashida"/>
                    <w:rPr>
                      <w:rFonts w:ascii="IRANSans" w:cs="B Nazanin"/>
                      <w:b/>
                      <w:bCs/>
                      <w:noProof/>
                      <w:kern w:val="24"/>
                      <w:sz w:val="24"/>
                      <w:szCs w:val="24"/>
                      <w:rtl/>
                      <w:lang w:bidi="ar-SA"/>
                    </w:rPr>
                  </w:pPr>
                </w:p>
                <w:p w:rsidR="00A9667C" w:rsidRPr="00CB7013" w:rsidRDefault="00A9667C" w:rsidP="00CB7013">
                  <w:pPr>
                    <w:widowControl w:val="0"/>
                    <w:spacing w:after="0"/>
                    <w:jc w:val="center"/>
                    <w:rPr>
                      <w:rFonts w:ascii="IRANSans" w:cs="B Nazanin"/>
                      <w:b/>
                      <w:bCs/>
                      <w:kern w:val="24"/>
                      <w:sz w:val="24"/>
                      <w:szCs w:val="24"/>
                    </w:rPr>
                  </w:pPr>
                </w:p>
                <w:p w:rsidR="00E427C6" w:rsidRDefault="00E427C6" w:rsidP="00E427C6">
                  <w:pPr>
                    <w:widowControl w:val="0"/>
                    <w:bidi w:val="0"/>
                    <w:rPr>
                      <w:rFonts w:ascii="Franklin Gothic Book" w:cs="Times New Roman"/>
                      <w:kern w:val="28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275278" w:rsidRPr="004A57F5" w:rsidRDefault="00275278" w:rsidP="004A57F5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0622A6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09.1pt;margin-top:48.1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0622A6" w:rsidP="00676BFB">
      <w:pPr>
        <w:spacing w:after="0"/>
        <w:rPr>
          <w:rtl/>
        </w:rPr>
      </w:pPr>
      <w:r>
        <w:rPr>
          <w:rFonts w:ascii="Times New Roman" w:hAnsi="Times New Roman"/>
          <w:sz w:val="24"/>
          <w:szCs w:val="24"/>
          <w:rtl/>
        </w:rPr>
        <w:pict>
          <v:roundrect id="_x0000_s1041" style="position:absolute;left:0;text-align:left;margin-left:297.65pt;margin-top:493.2pt;width:258.8pt;height:85.05pt;z-index:251674624" arcsize="10923f" strokecolor="#0070c0" strokeweight="2.25pt" o:cliptowrap="t">
            <v:textbox>
              <w:txbxContent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جهت استفاده از مشاوره های مراقبتی میتوانید درساعات اداری با شماره تلفن ( 34204266 – واحد ارتقاء سلامت)  تماس گرفته و یا به آدرس</w:t>
                  </w:r>
                </w:p>
                <w:p w:rsidR="00525E3F" w:rsidRDefault="00525E3F" w:rsidP="00525E3F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ascii="Times New Roman" w:hAnsi="Times New Roman" w:cs="Times New Roman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12"/>
                      <w:szCs w:val="12"/>
                      <w:rtl/>
                    </w:rPr>
                    <w:t>،ایمیل بفرستید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.</w:t>
                  </w:r>
                  <w:r>
                    <w:rPr>
                      <w:rFonts w:ascii="Calibri" w:hAnsi="Calibri"/>
                      <w:b/>
                      <w:bCs/>
                      <w:sz w:val="16"/>
                      <w:szCs w:val="16"/>
                    </w:rPr>
                    <w:t>healtheducation.madanihospital@yahoo.com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  <w:r>
                    <w:rPr>
                      <w:rFonts w:cs="B Homa" w:hint="cs"/>
                      <w:b/>
                      <w:bCs/>
                      <w:rtl/>
                    </w:rPr>
                    <w:t>.</w:t>
                  </w:r>
                </w:p>
              </w:txbxContent>
            </v:textbox>
          </v:round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0622A6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99.5pt;margin-top:48.1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0622A6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2pt;margin-top:-43.25pt;width:254.25pt;height:552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2356D" w:rsidRDefault="0012356D" w:rsidP="0012356D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FB7919" w:rsidRDefault="00B23E5F" w:rsidP="007A607E">
                  <w:pPr>
                    <w:pStyle w:val="msobodytext4"/>
                    <w:widowControl w:val="0"/>
                    <w:jc w:val="center"/>
                    <w:rPr>
                      <w:rFonts w:cs="B Titr"/>
                      <w:b/>
                      <w:bCs/>
                      <w:color w:val="000000"/>
                      <w:sz w:val="48"/>
                      <w:szCs w:val="48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color w:val="000000"/>
                      <w:sz w:val="48"/>
                      <w:szCs w:val="48"/>
                      <w:rtl/>
                      <w:lang w:bidi="fa-IR"/>
                    </w:rPr>
                    <w:t>کم کاری تیروئید</w:t>
                  </w:r>
                </w:p>
                <w:p w:rsidR="00E427C6" w:rsidRDefault="005A5B94" w:rsidP="005A5B94">
                  <w:pPr>
                    <w:widowControl w:val="0"/>
                    <w:bidi w:val="0"/>
                    <w:jc w:val="center"/>
                    <w:rPr>
                      <w:rFonts w:cs="Times New Roman"/>
                      <w:color w:val="000000"/>
                      <w:sz w:val="18"/>
                      <w:szCs w:val="18"/>
                      <w:rtl/>
                      <w:lang w:bidi="ar-SA"/>
                    </w:rPr>
                  </w:pPr>
                  <w:r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324100" cy="1790700"/>
                        <wp:effectExtent l="19050" t="0" r="0" b="0"/>
                        <wp:docPr id="1" name="Picture 0" descr="images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1).jpg"/>
                                <pic:cNvPicPr/>
                              </pic:nvPicPr>
                              <pic:blipFill>
                                <a:blip r:embed="rId13"/>
                                <a:srcRect t="9778" b="262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4100" cy="1790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A5B94" w:rsidRDefault="005A5B94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</w:pPr>
                </w:p>
                <w:p w:rsidR="00584044" w:rsidRDefault="00705626" w:rsidP="00705626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 w:rsidRPr="00705626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4"/>
                      <w:szCs w:val="24"/>
                      <w:rtl/>
                    </w:rPr>
                    <w:t>تهیه شده در :</w:t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 w:rsidRPr="00584044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B23E5F" w:rsidP="00E452F9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خرداد</w:t>
                  </w:r>
                  <w:r w:rsidR="00982CD3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 xml:space="preserve"> </w:t>
                  </w:r>
                  <w:r w:rsidR="00E452F9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1404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5pt;margin-top:-43.25pt;width:280.5pt;height:552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5A5B94" w:rsidRPr="005A5B94" w:rsidRDefault="005A5B94" w:rsidP="00EE64DA">
                  <w:pPr>
                    <w:shd w:val="clear" w:color="auto" w:fill="D6E3BC" w:themeFill="accent3" w:themeFillTint="66"/>
                    <w:spacing w:after="160" w:line="240" w:lineRule="auto"/>
                    <w:rPr>
                      <w:rFonts w:cs="B Titr"/>
                      <w:b/>
                      <w:bCs/>
                      <w:rtl/>
                    </w:rPr>
                  </w:pPr>
                  <w:r w:rsidRPr="005A5B94">
                    <w:rPr>
                      <w:rFonts w:cs="B Titr" w:hint="cs"/>
                      <w:b/>
                      <w:bCs/>
                      <w:rtl/>
                    </w:rPr>
                    <w:t>درصورت بروز علائم ذیل به پزشک مراجعه نمایید</w:t>
                  </w:r>
                </w:p>
                <w:p w:rsidR="005A5B94" w:rsidRDefault="005A5B94" w:rsidP="005A5B94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-کاهش سطح هوشیاری</w:t>
                  </w:r>
                </w:p>
                <w:p w:rsidR="005A5B94" w:rsidRDefault="005A5B94" w:rsidP="005A5B94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-کاهش علائم حیاتی (کاهش فشارخون ، کاهش نبض و تنفس و دما)</w:t>
                  </w:r>
                </w:p>
                <w:p w:rsidR="005A5B94" w:rsidRDefault="005A5B94" w:rsidP="005A5B94">
                  <w:pPr>
                    <w:spacing w:after="160"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-نارسایی تنفسی</w:t>
                  </w:r>
                </w:p>
                <w:p w:rsidR="005A5B94" w:rsidRDefault="005A5B94" w:rsidP="005A5B94">
                  <w:pPr>
                    <w:spacing w:after="16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5A5B94" w:rsidRDefault="005A5B94" w:rsidP="005A5B94">
                  <w:pPr>
                    <w:spacing w:after="160" w:line="240" w:lineRule="auto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28875" cy="1885950"/>
                        <wp:effectExtent l="19050" t="0" r="9525" b="0"/>
                        <wp:docPr id="11" name="Picture 10" descr="images (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 (7).jp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28875" cy="18859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57A0B" w:rsidRDefault="00257A0B" w:rsidP="00257A0B">
                  <w:pPr>
                    <w:widowControl w:val="0"/>
                    <w:bidi w:val="0"/>
                    <w:rPr>
                      <w:rFonts w:cs="Times New Roman"/>
                      <w:sz w:val="18"/>
                      <w:szCs w:val="18"/>
                      <w:rtl/>
                      <w:lang w:bidi="ar-SA"/>
                    </w:rPr>
                  </w:pPr>
                  <w:r>
                    <w:t> </w:t>
                  </w:r>
                </w:p>
                <w:p w:rsidR="006B710E" w:rsidRPr="006B710E" w:rsidRDefault="006B710E" w:rsidP="006B710E">
                  <w:pPr>
                    <w:ind w:left="-30"/>
                    <w:jc w:val="lowKashida"/>
                    <w:rPr>
                      <w:rFonts w:ascii="Calibri" w:eastAsia="Calibri" w:hAnsi="Calibri" w:cs="B Nazanin"/>
                      <w:b/>
                      <w:bCs/>
                    </w:rPr>
                  </w:pPr>
                  <w:r w:rsidRPr="006B710E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>واحد پیگیری و آموزش به بیمار پس از ترخیص،  توسط کارشناس پرستاری، پیگیری بیماران پس از ترخیص را به صورت تلفنی در بازه زمانی سه روز ،  دو هفته،  یک ماه بعد از ترخیص و در صورت نیاز ماهانه تا یکسال انجام  می دهد و در تمام روز های هفته به جز ء روز های تعطیل</w:t>
                  </w:r>
                  <w:r w:rsidRPr="006B710E">
                    <w:rPr>
                      <w:rFonts w:ascii="IranNastaliq" w:eastAsia="Calibri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</w:t>
                  </w:r>
                  <w:r w:rsidRPr="006B710E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آموزش های مراقبت در منزل را به بیمار و خانواده ارائه   </w:t>
                  </w:r>
                  <w:r w:rsidR="005D5261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        </w:t>
                  </w:r>
                  <w:bookmarkStart w:id="0" w:name="_GoBack"/>
                  <w:bookmarkEnd w:id="0"/>
                  <w:r w:rsidRPr="006B710E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 می نماید. در ضمن شما می توانید درصورت نیاز به مشاوره های مراقبتی پس از ترخیص در ساعات اداری با شماره تلفن ( 34427015 </w:t>
                  </w:r>
                  <w:r w:rsidRPr="006B710E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sz w:val="18"/>
                      <w:szCs w:val="18"/>
                      <w:rtl/>
                    </w:rPr>
                    <w:t>–</w:t>
                  </w:r>
                  <w:r w:rsidRPr="006B710E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sz w:val="18"/>
                      <w:szCs w:val="18"/>
                      <w:rtl/>
                    </w:rPr>
                    <w:t xml:space="preserve"> داخلی 375 ) تماس حاصل نمایید.</w:t>
                  </w:r>
                </w:p>
                <w:p w:rsidR="00303FFC" w:rsidRDefault="00303FFC" w:rsidP="00257A0B">
                  <w:pPr>
                    <w:spacing w:line="240" w:lineRule="auto"/>
                    <w:jc w:val="center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</w:p>
                <w:p w:rsidR="00257A0B" w:rsidRDefault="00167AD6" w:rsidP="00257A0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آدرس:  کرج-چهارراه طالقانی-بلوار ماهان </w:t>
                  </w:r>
                  <w:r w:rsidRPr="00525E3F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</w:rPr>
                    <w:t>–</w:t>
                  </w:r>
                  <w:r w:rsidRPr="00525E3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میدان شهید مدنی</w:t>
                  </w:r>
                </w:p>
                <w:p w:rsidR="00172946" w:rsidRDefault="00167AD6" w:rsidP="00257A0B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منابع</w:t>
                  </w:r>
                  <w:r w:rsidR="00802DD3" w:rsidRPr="00802DD3">
                    <w:rPr>
                      <w:rFonts w:cs="B Nazanin" w:hint="cs"/>
                      <w:b/>
                      <w:bCs/>
                      <w:rtl/>
                    </w:rPr>
                    <w:t xml:space="preserve"> :</w:t>
                  </w:r>
                </w:p>
                <w:p w:rsidR="00CF1A14" w:rsidRPr="00CF1A14" w:rsidRDefault="00CF1A14" w:rsidP="00257A0B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CF1A1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-آموزش به بیمار و خانواده-تالیف و گردآوری فاطمه غفاری، زهرا فتوکیان</w:t>
                  </w: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  <w:p w:rsidR="00C95273" w:rsidRDefault="00C95273" w:rsidP="00C95273">
                  <w:pPr>
                    <w:spacing w:line="240" w:lineRule="auto"/>
                    <w:rPr>
                      <w:rFonts w:cs="B Nazanin"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</w:pP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A6" w:rsidRDefault="000622A6" w:rsidP="003E4F7A">
      <w:pPr>
        <w:spacing w:after="0" w:line="240" w:lineRule="auto"/>
      </w:pPr>
      <w:r>
        <w:separator/>
      </w:r>
    </w:p>
  </w:endnote>
  <w:endnote w:type="continuationSeparator" w:id="0">
    <w:p w:rsidR="000622A6" w:rsidRDefault="000622A6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Sans">
    <w:altName w:val="Times New Roman"/>
    <w:panose1 w:val="020B0506030804020204"/>
    <w:charset w:val="00"/>
    <w:family w:val="swiss"/>
    <w:pitch w:val="variable"/>
    <w:sig w:usb0="80002003" w:usb1="00000000" w:usb2="00000008" w:usb3="00000000" w:csb0="0000004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A6" w:rsidRDefault="000622A6" w:rsidP="003E4F7A">
      <w:pPr>
        <w:spacing w:after="0" w:line="240" w:lineRule="auto"/>
      </w:pPr>
      <w:r>
        <w:separator/>
      </w:r>
    </w:p>
  </w:footnote>
  <w:footnote w:type="continuationSeparator" w:id="0">
    <w:p w:rsidR="000622A6" w:rsidRDefault="000622A6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57D38"/>
    <w:rsid w:val="0006227E"/>
    <w:rsid w:val="000622A6"/>
    <w:rsid w:val="0008566B"/>
    <w:rsid w:val="00096C46"/>
    <w:rsid w:val="0009797E"/>
    <w:rsid w:val="000A3A8C"/>
    <w:rsid w:val="000A649C"/>
    <w:rsid w:val="000C4D19"/>
    <w:rsid w:val="000C54B3"/>
    <w:rsid w:val="000D77D6"/>
    <w:rsid w:val="000E2C11"/>
    <w:rsid w:val="00115910"/>
    <w:rsid w:val="0012356D"/>
    <w:rsid w:val="00125D29"/>
    <w:rsid w:val="0014578B"/>
    <w:rsid w:val="00155037"/>
    <w:rsid w:val="00165223"/>
    <w:rsid w:val="001663B2"/>
    <w:rsid w:val="00167341"/>
    <w:rsid w:val="00167AD6"/>
    <w:rsid w:val="00172946"/>
    <w:rsid w:val="001737FD"/>
    <w:rsid w:val="00182D90"/>
    <w:rsid w:val="00184B84"/>
    <w:rsid w:val="00186098"/>
    <w:rsid w:val="001E6A6F"/>
    <w:rsid w:val="001F41F4"/>
    <w:rsid w:val="001F78B0"/>
    <w:rsid w:val="00205EF3"/>
    <w:rsid w:val="002111F4"/>
    <w:rsid w:val="002128E0"/>
    <w:rsid w:val="00221258"/>
    <w:rsid w:val="00230296"/>
    <w:rsid w:val="002339E2"/>
    <w:rsid w:val="0024534A"/>
    <w:rsid w:val="00247B92"/>
    <w:rsid w:val="0025363E"/>
    <w:rsid w:val="0025548C"/>
    <w:rsid w:val="00257A0B"/>
    <w:rsid w:val="0026384D"/>
    <w:rsid w:val="00273811"/>
    <w:rsid w:val="00274E4C"/>
    <w:rsid w:val="00275278"/>
    <w:rsid w:val="00284E0C"/>
    <w:rsid w:val="00284EFF"/>
    <w:rsid w:val="002859D9"/>
    <w:rsid w:val="0029009F"/>
    <w:rsid w:val="002A1763"/>
    <w:rsid w:val="002B6D97"/>
    <w:rsid w:val="002C1F51"/>
    <w:rsid w:val="002C5408"/>
    <w:rsid w:val="002D4189"/>
    <w:rsid w:val="002F46C2"/>
    <w:rsid w:val="00303783"/>
    <w:rsid w:val="00303FFC"/>
    <w:rsid w:val="003443DC"/>
    <w:rsid w:val="00351414"/>
    <w:rsid w:val="00352776"/>
    <w:rsid w:val="0036034E"/>
    <w:rsid w:val="00365340"/>
    <w:rsid w:val="00370C87"/>
    <w:rsid w:val="00375633"/>
    <w:rsid w:val="003914AA"/>
    <w:rsid w:val="003A47B9"/>
    <w:rsid w:val="003A6E7E"/>
    <w:rsid w:val="003B0C59"/>
    <w:rsid w:val="003B2CA2"/>
    <w:rsid w:val="003B3707"/>
    <w:rsid w:val="003E4F7A"/>
    <w:rsid w:val="003E6D4E"/>
    <w:rsid w:val="00414835"/>
    <w:rsid w:val="004234B4"/>
    <w:rsid w:val="00427683"/>
    <w:rsid w:val="00450372"/>
    <w:rsid w:val="004545D8"/>
    <w:rsid w:val="00455540"/>
    <w:rsid w:val="00457F5F"/>
    <w:rsid w:val="00457F89"/>
    <w:rsid w:val="004648A5"/>
    <w:rsid w:val="00466A53"/>
    <w:rsid w:val="0046771C"/>
    <w:rsid w:val="00476CC2"/>
    <w:rsid w:val="00477F01"/>
    <w:rsid w:val="004824BF"/>
    <w:rsid w:val="004870FC"/>
    <w:rsid w:val="00496436"/>
    <w:rsid w:val="004A57F5"/>
    <w:rsid w:val="004B0599"/>
    <w:rsid w:val="004B1283"/>
    <w:rsid w:val="004C20E2"/>
    <w:rsid w:val="004D11BD"/>
    <w:rsid w:val="004D310F"/>
    <w:rsid w:val="004E4D85"/>
    <w:rsid w:val="004E5632"/>
    <w:rsid w:val="004E7C9A"/>
    <w:rsid w:val="00501B65"/>
    <w:rsid w:val="00501E50"/>
    <w:rsid w:val="00503D31"/>
    <w:rsid w:val="005062CD"/>
    <w:rsid w:val="005062D4"/>
    <w:rsid w:val="00525E3F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93D7C"/>
    <w:rsid w:val="005A5B94"/>
    <w:rsid w:val="005A678E"/>
    <w:rsid w:val="005B2BFF"/>
    <w:rsid w:val="005B3BD0"/>
    <w:rsid w:val="005B4438"/>
    <w:rsid w:val="005D5261"/>
    <w:rsid w:val="005D7367"/>
    <w:rsid w:val="005D7EBC"/>
    <w:rsid w:val="005E36AC"/>
    <w:rsid w:val="005F3FCE"/>
    <w:rsid w:val="005F5334"/>
    <w:rsid w:val="00602CD9"/>
    <w:rsid w:val="00606E44"/>
    <w:rsid w:val="00621B72"/>
    <w:rsid w:val="00632922"/>
    <w:rsid w:val="006713DE"/>
    <w:rsid w:val="00671560"/>
    <w:rsid w:val="00676BFB"/>
    <w:rsid w:val="00690E0A"/>
    <w:rsid w:val="006A6990"/>
    <w:rsid w:val="006B62EE"/>
    <w:rsid w:val="006B710E"/>
    <w:rsid w:val="006E2983"/>
    <w:rsid w:val="006E6442"/>
    <w:rsid w:val="00700C34"/>
    <w:rsid w:val="00705626"/>
    <w:rsid w:val="0071097E"/>
    <w:rsid w:val="007111F1"/>
    <w:rsid w:val="007213B5"/>
    <w:rsid w:val="00727B46"/>
    <w:rsid w:val="007700CC"/>
    <w:rsid w:val="00774AF0"/>
    <w:rsid w:val="007818FD"/>
    <w:rsid w:val="00796481"/>
    <w:rsid w:val="007A4664"/>
    <w:rsid w:val="007A607E"/>
    <w:rsid w:val="007F177C"/>
    <w:rsid w:val="007F1AED"/>
    <w:rsid w:val="00802DD3"/>
    <w:rsid w:val="008077F6"/>
    <w:rsid w:val="00807C78"/>
    <w:rsid w:val="00852E91"/>
    <w:rsid w:val="00871BDB"/>
    <w:rsid w:val="00873752"/>
    <w:rsid w:val="00892D5D"/>
    <w:rsid w:val="008A132F"/>
    <w:rsid w:val="008B6390"/>
    <w:rsid w:val="008C29A1"/>
    <w:rsid w:val="008D5445"/>
    <w:rsid w:val="008F6C4F"/>
    <w:rsid w:val="00922F54"/>
    <w:rsid w:val="00941E00"/>
    <w:rsid w:val="00943BEF"/>
    <w:rsid w:val="00944A71"/>
    <w:rsid w:val="009528C2"/>
    <w:rsid w:val="0095615E"/>
    <w:rsid w:val="00960031"/>
    <w:rsid w:val="0097123E"/>
    <w:rsid w:val="009740F3"/>
    <w:rsid w:val="009827D0"/>
    <w:rsid w:val="00982CD3"/>
    <w:rsid w:val="0099384E"/>
    <w:rsid w:val="009957CF"/>
    <w:rsid w:val="00995F89"/>
    <w:rsid w:val="009A302E"/>
    <w:rsid w:val="009A48FD"/>
    <w:rsid w:val="009B68B7"/>
    <w:rsid w:val="009C4442"/>
    <w:rsid w:val="009F1DD4"/>
    <w:rsid w:val="00A1407B"/>
    <w:rsid w:val="00A1690B"/>
    <w:rsid w:val="00A17420"/>
    <w:rsid w:val="00A17C77"/>
    <w:rsid w:val="00A22627"/>
    <w:rsid w:val="00A30980"/>
    <w:rsid w:val="00A35FAA"/>
    <w:rsid w:val="00A36013"/>
    <w:rsid w:val="00A42724"/>
    <w:rsid w:val="00A438F8"/>
    <w:rsid w:val="00A53532"/>
    <w:rsid w:val="00A555A8"/>
    <w:rsid w:val="00A6443B"/>
    <w:rsid w:val="00A82D10"/>
    <w:rsid w:val="00A91806"/>
    <w:rsid w:val="00A950A5"/>
    <w:rsid w:val="00A9667C"/>
    <w:rsid w:val="00A97996"/>
    <w:rsid w:val="00AA66EB"/>
    <w:rsid w:val="00AB0564"/>
    <w:rsid w:val="00AB6A8C"/>
    <w:rsid w:val="00AC1281"/>
    <w:rsid w:val="00AC5502"/>
    <w:rsid w:val="00AC7442"/>
    <w:rsid w:val="00AD08FC"/>
    <w:rsid w:val="00AE5AA1"/>
    <w:rsid w:val="00AF4FB7"/>
    <w:rsid w:val="00B075D5"/>
    <w:rsid w:val="00B206B1"/>
    <w:rsid w:val="00B20989"/>
    <w:rsid w:val="00B21229"/>
    <w:rsid w:val="00B235EE"/>
    <w:rsid w:val="00B23E5F"/>
    <w:rsid w:val="00B2630E"/>
    <w:rsid w:val="00B3053A"/>
    <w:rsid w:val="00B32036"/>
    <w:rsid w:val="00B33A3A"/>
    <w:rsid w:val="00B41F7A"/>
    <w:rsid w:val="00B52D9F"/>
    <w:rsid w:val="00B56E3C"/>
    <w:rsid w:val="00B71874"/>
    <w:rsid w:val="00B80B19"/>
    <w:rsid w:val="00BB406F"/>
    <w:rsid w:val="00BB5393"/>
    <w:rsid w:val="00BD145B"/>
    <w:rsid w:val="00BF2EEE"/>
    <w:rsid w:val="00BF54A0"/>
    <w:rsid w:val="00C109F4"/>
    <w:rsid w:val="00C20340"/>
    <w:rsid w:val="00C24FF8"/>
    <w:rsid w:val="00C33F60"/>
    <w:rsid w:val="00C40C39"/>
    <w:rsid w:val="00C42694"/>
    <w:rsid w:val="00C619F2"/>
    <w:rsid w:val="00C70BB1"/>
    <w:rsid w:val="00C872B8"/>
    <w:rsid w:val="00C92A28"/>
    <w:rsid w:val="00C95273"/>
    <w:rsid w:val="00CA1649"/>
    <w:rsid w:val="00CA5A82"/>
    <w:rsid w:val="00CA7045"/>
    <w:rsid w:val="00CB7013"/>
    <w:rsid w:val="00CD06A6"/>
    <w:rsid w:val="00CE7B1E"/>
    <w:rsid w:val="00CF1A14"/>
    <w:rsid w:val="00D023D3"/>
    <w:rsid w:val="00D07032"/>
    <w:rsid w:val="00D07B9A"/>
    <w:rsid w:val="00D155A0"/>
    <w:rsid w:val="00D4281A"/>
    <w:rsid w:val="00D45588"/>
    <w:rsid w:val="00D54839"/>
    <w:rsid w:val="00D616E7"/>
    <w:rsid w:val="00D6579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E2D1C"/>
    <w:rsid w:val="00DE342A"/>
    <w:rsid w:val="00DE5A89"/>
    <w:rsid w:val="00DF0543"/>
    <w:rsid w:val="00E04718"/>
    <w:rsid w:val="00E049F6"/>
    <w:rsid w:val="00E04AF3"/>
    <w:rsid w:val="00E127ED"/>
    <w:rsid w:val="00E164CB"/>
    <w:rsid w:val="00E20D13"/>
    <w:rsid w:val="00E427C6"/>
    <w:rsid w:val="00E452F9"/>
    <w:rsid w:val="00E56975"/>
    <w:rsid w:val="00E756EF"/>
    <w:rsid w:val="00E83DF4"/>
    <w:rsid w:val="00E85C72"/>
    <w:rsid w:val="00EB1568"/>
    <w:rsid w:val="00EE3753"/>
    <w:rsid w:val="00EE64DA"/>
    <w:rsid w:val="00EF1C61"/>
    <w:rsid w:val="00EF2A7E"/>
    <w:rsid w:val="00EF2DF6"/>
    <w:rsid w:val="00F02659"/>
    <w:rsid w:val="00F03C2D"/>
    <w:rsid w:val="00F046A6"/>
    <w:rsid w:val="00F12514"/>
    <w:rsid w:val="00F20867"/>
    <w:rsid w:val="00F20D50"/>
    <w:rsid w:val="00F23A7C"/>
    <w:rsid w:val="00F42F85"/>
    <w:rsid w:val="00F517B8"/>
    <w:rsid w:val="00F86ACD"/>
    <w:rsid w:val="00F93882"/>
    <w:rsid w:val="00FA3CA9"/>
    <w:rsid w:val="00FB7919"/>
    <w:rsid w:val="00FC5068"/>
    <w:rsid w:val="00FD2E2A"/>
    <w:rsid w:val="00FE075B"/>
    <w:rsid w:val="00FE11A6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paragraph" w:styleId="Heading2">
    <w:name w:val="heading 2"/>
    <w:link w:val="Heading2Char"/>
    <w:uiPriority w:val="9"/>
    <w:qFormat/>
    <w:rsid w:val="00E427C6"/>
    <w:pPr>
      <w:spacing w:after="280" w:line="360" w:lineRule="auto"/>
      <w:outlineLvl w:val="1"/>
    </w:pPr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705626"/>
    <w:pPr>
      <w:bidi/>
      <w:spacing w:after="0" w:line="240" w:lineRule="auto"/>
    </w:pPr>
  </w:style>
  <w:style w:type="paragraph" w:customStyle="1" w:styleId="msobodytext4">
    <w:name w:val="msobodytext4"/>
    <w:rsid w:val="00E427C6"/>
    <w:pPr>
      <w:spacing w:after="120" w:line="480" w:lineRule="auto"/>
    </w:pPr>
    <w:rPr>
      <w:rFonts w:ascii="Franklin Gothic Demi Cond" w:eastAsia="Times New Roman" w:hAnsi="Franklin Gothic Demi Cond" w:cs="Times New Roman"/>
      <w:color w:val="FFFFFF"/>
      <w:kern w:val="28"/>
      <w:sz w:val="18"/>
      <w:szCs w:val="18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427C6"/>
    <w:rPr>
      <w:rFonts w:ascii="Franklin Gothic Book" w:eastAsia="Times New Roman" w:hAnsi="Franklin Gothic Book" w:cs="Times New Roman"/>
      <w:b/>
      <w:bCs/>
      <w:color w:val="000000"/>
      <w:kern w:val="28"/>
      <w:sz w:val="36"/>
      <w:szCs w:val="3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EE546-FD07-4038-B977-E720A1DD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82</cp:revision>
  <cp:lastPrinted>2022-06-08T12:11:00Z</cp:lastPrinted>
  <dcterms:created xsi:type="dcterms:W3CDTF">2019-11-23T05:36:00Z</dcterms:created>
  <dcterms:modified xsi:type="dcterms:W3CDTF">2025-12-27T07:37:00Z</dcterms:modified>
</cp:coreProperties>
</file>